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C731" w14:textId="77777777" w:rsidR="002A17AA" w:rsidRDefault="002A17AA" w:rsidP="002A17AA">
      <w:pPr>
        <w:jc w:val="both"/>
        <w:rPr>
          <w:b/>
          <w:sz w:val="28"/>
          <w:szCs w:val="28"/>
        </w:rPr>
      </w:pPr>
      <w:r>
        <w:rPr>
          <w:b/>
          <w:sz w:val="28"/>
          <w:szCs w:val="28"/>
        </w:rPr>
        <w:t>God’s Gift of Grace</w:t>
      </w:r>
    </w:p>
    <w:p w14:paraId="24808269" w14:textId="79B2E33E" w:rsidR="002A17AA" w:rsidRDefault="002A17AA" w:rsidP="002A17AA">
      <w:pPr>
        <w:jc w:val="both"/>
        <w:rPr>
          <w:sz w:val="22"/>
          <w:szCs w:val="22"/>
        </w:rPr>
      </w:pPr>
      <w:r>
        <w:rPr>
          <w:sz w:val="22"/>
          <w:szCs w:val="22"/>
        </w:rPr>
        <w:t>Scripture is very clear that we are saved by grace alone through faith in Christ alone.  (Ephesians 2:8-9).  Additionally, that same grace that saves us also motivates and equips us to</w:t>
      </w:r>
      <w:r w:rsidR="00971859">
        <w:rPr>
          <w:sz w:val="22"/>
          <w:szCs w:val="22"/>
        </w:rPr>
        <w:t xml:space="preserve"> work wholeheartedly</w:t>
      </w:r>
      <w:r>
        <w:rPr>
          <w:sz w:val="22"/>
          <w:szCs w:val="22"/>
        </w:rPr>
        <w:t xml:space="preserve"> in using our talents, abilities, and gifts </w:t>
      </w:r>
      <w:r w:rsidR="00A813A2">
        <w:rPr>
          <w:sz w:val="22"/>
          <w:szCs w:val="22"/>
        </w:rPr>
        <w:t>as</w:t>
      </w:r>
      <w:r>
        <w:rPr>
          <w:sz w:val="22"/>
          <w:szCs w:val="22"/>
        </w:rPr>
        <w:t xml:space="preserve"> God’s </w:t>
      </w:r>
      <w:r w:rsidR="00971859">
        <w:rPr>
          <w:sz w:val="22"/>
          <w:szCs w:val="22"/>
        </w:rPr>
        <w:t>fellow workers</w:t>
      </w:r>
      <w:r>
        <w:rPr>
          <w:sz w:val="22"/>
          <w:szCs w:val="22"/>
        </w:rPr>
        <w:t>.  Just as the night follows day, our commitment to give God our all follows our salvation by grace.  Because of God’s grace, we can serve, give, and do the work of the Lord.  By ourselves, we are powerless, “</w:t>
      </w:r>
      <w:r>
        <w:rPr>
          <w:i/>
          <w:sz w:val="22"/>
          <w:szCs w:val="22"/>
        </w:rPr>
        <w:t>But grace was given to each one of us according to the measure of Christ’s gift”</w:t>
      </w:r>
      <w:r>
        <w:rPr>
          <w:sz w:val="22"/>
          <w:szCs w:val="22"/>
        </w:rPr>
        <w:t xml:space="preserve"> (Ephesians 4:7)</w:t>
      </w:r>
      <w:r w:rsidR="005F4C95">
        <w:rPr>
          <w:sz w:val="22"/>
          <w:szCs w:val="22"/>
        </w:rPr>
        <w:t xml:space="preserve"> </w:t>
      </w:r>
      <w:r>
        <w:rPr>
          <w:sz w:val="22"/>
          <w:szCs w:val="22"/>
        </w:rPr>
        <w:t>—</w:t>
      </w:r>
      <w:r w:rsidR="005F4C95">
        <w:rPr>
          <w:sz w:val="22"/>
          <w:szCs w:val="22"/>
        </w:rPr>
        <w:t xml:space="preserve"> </w:t>
      </w:r>
      <w:r>
        <w:rPr>
          <w:sz w:val="22"/>
          <w:szCs w:val="22"/>
        </w:rPr>
        <w:t xml:space="preserve">grace to live lives worthy of the Lord that we might bear fruit for Him </w:t>
      </w:r>
    </w:p>
    <w:p w14:paraId="7117C74A" w14:textId="22098670" w:rsidR="002A17AA" w:rsidRDefault="00907A04" w:rsidP="002A17AA">
      <w:pPr>
        <w:jc w:val="both"/>
        <w:rPr>
          <w:sz w:val="22"/>
          <w:szCs w:val="22"/>
        </w:rPr>
      </w:pPr>
      <w:r>
        <w:rPr>
          <w:noProof/>
        </w:rPr>
        <w:drawing>
          <wp:anchor distT="0" distB="0" distL="114300" distR="114300" simplePos="0" relativeHeight="251659264" behindDoc="1" locked="0" layoutInCell="1" allowOverlap="1" wp14:anchorId="3F53BB36" wp14:editId="3FF75089">
            <wp:simplePos x="0" y="0"/>
            <wp:positionH relativeFrom="column">
              <wp:posOffset>175260</wp:posOffset>
            </wp:positionH>
            <wp:positionV relativeFrom="paragraph">
              <wp:posOffset>164465</wp:posOffset>
            </wp:positionV>
            <wp:extent cx="2083435" cy="2070100"/>
            <wp:effectExtent l="0" t="0" r="0" b="6350"/>
            <wp:wrapTight wrapText="bothSides">
              <wp:wrapPolygon edited="0">
                <wp:start x="0" y="0"/>
                <wp:lineTo x="0" y="21467"/>
                <wp:lineTo x="21330" y="21467"/>
                <wp:lineTo x="2133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083435" cy="2070100"/>
                    </a:xfrm>
                    <a:prstGeom prst="rect">
                      <a:avLst/>
                    </a:prstGeom>
                  </pic:spPr>
                </pic:pic>
              </a:graphicData>
            </a:graphic>
            <wp14:sizeRelH relativeFrom="page">
              <wp14:pctWidth>0</wp14:pctWidth>
            </wp14:sizeRelH>
            <wp14:sizeRelV relativeFrom="page">
              <wp14:pctHeight>0</wp14:pctHeight>
            </wp14:sizeRelV>
          </wp:anchor>
        </w:drawing>
      </w:r>
    </w:p>
    <w:p w14:paraId="38455739" w14:textId="01472956" w:rsidR="002A17AA" w:rsidRDefault="002A17AA" w:rsidP="002A17AA">
      <w:pPr>
        <w:jc w:val="both"/>
        <w:rPr>
          <w:b/>
          <w:sz w:val="28"/>
          <w:szCs w:val="28"/>
        </w:rPr>
      </w:pPr>
      <w:r>
        <w:rPr>
          <w:b/>
          <w:sz w:val="28"/>
          <w:szCs w:val="28"/>
        </w:rPr>
        <w:t>Giving God our Best</w:t>
      </w:r>
    </w:p>
    <w:p w14:paraId="572FEA91" w14:textId="586B1115" w:rsidR="002A17AA" w:rsidRDefault="002A17AA" w:rsidP="002A17AA">
      <w:pPr>
        <w:jc w:val="both"/>
        <w:rPr>
          <w:sz w:val="22"/>
          <w:szCs w:val="22"/>
        </w:rPr>
      </w:pPr>
      <w:r>
        <w:rPr>
          <w:sz w:val="22"/>
          <w:szCs w:val="22"/>
        </w:rPr>
        <w:t>Scripture is clear that God expects and deserves our best</w:t>
      </w:r>
      <w:r>
        <w:rPr>
          <w:i/>
          <w:sz w:val="22"/>
          <w:szCs w:val="22"/>
        </w:rPr>
        <w:t xml:space="preserve">.  “Be steadfast…always abounding in the work of the Lord, knowing that in the Lord your labor is not in vain” </w:t>
      </w:r>
      <w:r>
        <w:rPr>
          <w:sz w:val="22"/>
          <w:szCs w:val="22"/>
        </w:rPr>
        <w:t>(1 Corinthians 15:58b). God wants us to</w:t>
      </w:r>
      <w:r>
        <w:rPr>
          <w:i/>
          <w:sz w:val="22"/>
          <w:szCs w:val="22"/>
        </w:rPr>
        <w:t xml:space="preserve"> “walk in a manner worthy of the Lord, fully pleasing to Him</w:t>
      </w:r>
      <w:r w:rsidR="00A813A2">
        <w:rPr>
          <w:i/>
          <w:sz w:val="22"/>
          <w:szCs w:val="22"/>
        </w:rPr>
        <w:t>:</w:t>
      </w:r>
      <w:r>
        <w:rPr>
          <w:i/>
          <w:sz w:val="22"/>
          <w:szCs w:val="22"/>
        </w:rPr>
        <w:t xml:space="preserve"> bearing fruit in every good work and increasing in the knowledge of </w:t>
      </w:r>
      <w:r>
        <w:rPr>
          <w:i/>
          <w:sz w:val="22"/>
          <w:szCs w:val="22"/>
        </w:rPr>
        <w:t xml:space="preserve">God” </w:t>
      </w:r>
      <w:r>
        <w:rPr>
          <w:sz w:val="22"/>
          <w:szCs w:val="22"/>
        </w:rPr>
        <w:t>(Colossians 1:10).</w:t>
      </w:r>
      <w:r>
        <w:rPr>
          <w:i/>
          <w:sz w:val="22"/>
          <w:szCs w:val="22"/>
        </w:rPr>
        <w:t xml:space="preserve">  </w:t>
      </w:r>
      <w:r>
        <w:rPr>
          <w:sz w:val="22"/>
          <w:szCs w:val="22"/>
        </w:rPr>
        <w:t xml:space="preserve">God wants us to be productive people in His kingdom.  When we commit our lives and resources to His service, we will hear Him say, </w:t>
      </w:r>
      <w:r>
        <w:rPr>
          <w:i/>
          <w:sz w:val="22"/>
          <w:szCs w:val="22"/>
        </w:rPr>
        <w:t>“Well done, good and faithful servant!”</w:t>
      </w:r>
      <w:r>
        <w:rPr>
          <w:sz w:val="22"/>
          <w:szCs w:val="22"/>
        </w:rPr>
        <w:t xml:space="preserve"> (Matthew 25:23).</w:t>
      </w:r>
    </w:p>
    <w:p w14:paraId="644693BE" w14:textId="77777777" w:rsidR="002A17AA" w:rsidRDefault="002A17AA" w:rsidP="002A17AA">
      <w:pPr>
        <w:jc w:val="both"/>
        <w:rPr>
          <w:sz w:val="22"/>
          <w:szCs w:val="22"/>
        </w:rPr>
      </w:pPr>
      <w:r>
        <w:rPr>
          <w:sz w:val="22"/>
          <w:szCs w:val="22"/>
        </w:rPr>
        <w:tab/>
      </w:r>
    </w:p>
    <w:p w14:paraId="029EBC6A" w14:textId="682056A7" w:rsidR="002A17AA" w:rsidRDefault="002A17AA" w:rsidP="002A17AA">
      <w:pPr>
        <w:jc w:val="both"/>
        <w:rPr>
          <w:sz w:val="22"/>
          <w:szCs w:val="22"/>
        </w:rPr>
      </w:pPr>
      <w:r>
        <w:rPr>
          <w:sz w:val="22"/>
          <w:szCs w:val="22"/>
        </w:rPr>
        <w:t xml:space="preserve">As Christians, we are called into ministry.  Through faith, we become more than just spectators.  We are God’s </w:t>
      </w:r>
      <w:r w:rsidR="00971859">
        <w:rPr>
          <w:sz w:val="22"/>
          <w:szCs w:val="22"/>
        </w:rPr>
        <w:t>fellow workers</w:t>
      </w:r>
      <w:r>
        <w:rPr>
          <w:sz w:val="22"/>
          <w:szCs w:val="22"/>
        </w:rPr>
        <w:t xml:space="preserve"> who are called to serve.  Just as Jesus ministered to the people of His time, we are to do the same today</w:t>
      </w:r>
      <w:r>
        <w:rPr>
          <w:i/>
          <w:sz w:val="22"/>
          <w:szCs w:val="22"/>
        </w:rPr>
        <w:t>.  “For I have given you an example, that you also should do just as I have done to you”</w:t>
      </w:r>
      <w:r>
        <w:rPr>
          <w:sz w:val="22"/>
          <w:szCs w:val="22"/>
        </w:rPr>
        <w:t xml:space="preserve"> (John 13:15).  Our ministries take place in our homes, in our neighborhoods, in our churches, and in our places of work.  Jesus said, </w:t>
      </w:r>
      <w:r>
        <w:rPr>
          <w:i/>
          <w:sz w:val="22"/>
          <w:szCs w:val="22"/>
        </w:rPr>
        <w:t>“Go therefore and make disciples of all nations, baptizing them in the name of the Father and of the Son and of the Holy Spirit, teaching them to observe all that I have commanded you”</w:t>
      </w:r>
      <w:r>
        <w:rPr>
          <w:sz w:val="22"/>
          <w:szCs w:val="22"/>
        </w:rPr>
        <w:t xml:space="preserve"> (Matthew 28:19-20).  Reaching out to the lost is at the very heart of our ministry.  We have in Christ the saving truth of the Gospel that all people need to hear.</w:t>
      </w:r>
    </w:p>
    <w:p w14:paraId="1EAEE090" w14:textId="77777777" w:rsidR="002A17AA" w:rsidRDefault="002A17AA" w:rsidP="002A17AA">
      <w:pPr>
        <w:ind w:firstLine="720"/>
        <w:jc w:val="both"/>
        <w:rPr>
          <w:sz w:val="22"/>
          <w:szCs w:val="22"/>
        </w:rPr>
      </w:pPr>
    </w:p>
    <w:p w14:paraId="35E9B4AE" w14:textId="77777777" w:rsidR="002A17AA" w:rsidRDefault="002A17AA" w:rsidP="002A17AA">
      <w:pPr>
        <w:jc w:val="both"/>
        <w:rPr>
          <w:sz w:val="22"/>
          <w:szCs w:val="22"/>
        </w:rPr>
      </w:pPr>
      <w:r>
        <w:rPr>
          <w:sz w:val="22"/>
          <w:szCs w:val="22"/>
        </w:rPr>
        <w:t>The standard set for us in God’s Word is high:</w:t>
      </w:r>
    </w:p>
    <w:p w14:paraId="61C542D0" w14:textId="42FC3AAF" w:rsidR="002A17AA" w:rsidRDefault="002A17AA" w:rsidP="002A17AA">
      <w:pPr>
        <w:numPr>
          <w:ilvl w:val="0"/>
          <w:numId w:val="1"/>
        </w:numPr>
        <w:tabs>
          <w:tab w:val="left" w:pos="1080"/>
        </w:tabs>
        <w:ind w:firstLine="360"/>
        <w:jc w:val="both"/>
        <w:rPr>
          <w:sz w:val="22"/>
          <w:szCs w:val="22"/>
        </w:rPr>
      </w:pPr>
      <w:r>
        <w:rPr>
          <w:sz w:val="22"/>
          <w:szCs w:val="22"/>
        </w:rPr>
        <w:t xml:space="preserve">God tells us to be conformed to the image of His Son (Romans </w:t>
      </w:r>
      <w:r w:rsidR="00A813A2">
        <w:rPr>
          <w:sz w:val="22"/>
          <w:szCs w:val="22"/>
        </w:rPr>
        <w:t>12:2</w:t>
      </w:r>
      <w:r>
        <w:rPr>
          <w:sz w:val="22"/>
          <w:szCs w:val="22"/>
        </w:rPr>
        <w:t>).</w:t>
      </w:r>
    </w:p>
    <w:p w14:paraId="67A109F7" w14:textId="77777777" w:rsidR="002A17AA" w:rsidRDefault="002A17AA" w:rsidP="002A17AA">
      <w:pPr>
        <w:numPr>
          <w:ilvl w:val="0"/>
          <w:numId w:val="1"/>
        </w:numPr>
        <w:tabs>
          <w:tab w:val="left" w:pos="1080"/>
        </w:tabs>
        <w:ind w:firstLine="360"/>
        <w:jc w:val="both"/>
        <w:rPr>
          <w:sz w:val="22"/>
          <w:szCs w:val="22"/>
        </w:rPr>
      </w:pPr>
      <w:r>
        <w:rPr>
          <w:sz w:val="22"/>
          <w:szCs w:val="22"/>
        </w:rPr>
        <w:t>He tells us to love as He loves (John 13:34), to forgive as He forgives (Ephesians 4:32), to walk as He walked (1 John 2:6).</w:t>
      </w:r>
    </w:p>
    <w:p w14:paraId="280831DB" w14:textId="1B0CBBBB" w:rsidR="002A17AA" w:rsidRDefault="002A17AA" w:rsidP="002A17AA">
      <w:pPr>
        <w:numPr>
          <w:ilvl w:val="0"/>
          <w:numId w:val="1"/>
        </w:numPr>
        <w:tabs>
          <w:tab w:val="clear" w:pos="360"/>
          <w:tab w:val="num" w:pos="1080"/>
        </w:tabs>
        <w:ind w:firstLine="360"/>
        <w:jc w:val="both"/>
        <w:rPr>
          <w:sz w:val="22"/>
          <w:szCs w:val="22"/>
        </w:rPr>
      </w:pPr>
      <w:r>
        <w:rPr>
          <w:sz w:val="22"/>
          <w:szCs w:val="22"/>
        </w:rPr>
        <w:t>He tells us to love our enemies (Matthew 5:44), to be holy in all manner of</w:t>
      </w:r>
      <w:r w:rsidR="00A813A2">
        <w:rPr>
          <w:sz w:val="22"/>
          <w:szCs w:val="22"/>
        </w:rPr>
        <w:t xml:space="preserve"> conduct</w:t>
      </w:r>
      <w:r>
        <w:rPr>
          <w:sz w:val="22"/>
          <w:szCs w:val="22"/>
        </w:rPr>
        <w:t xml:space="preserve"> (1 Peter 1:15).</w:t>
      </w:r>
    </w:p>
    <w:p w14:paraId="5D6D7254" w14:textId="3F74A5CD" w:rsidR="002A17AA" w:rsidRDefault="002A17AA" w:rsidP="002A17AA">
      <w:pPr>
        <w:numPr>
          <w:ilvl w:val="0"/>
          <w:numId w:val="1"/>
        </w:numPr>
        <w:tabs>
          <w:tab w:val="left" w:pos="1080"/>
        </w:tabs>
        <w:ind w:firstLine="360"/>
        <w:jc w:val="both"/>
        <w:rPr>
          <w:sz w:val="22"/>
          <w:szCs w:val="22"/>
        </w:rPr>
      </w:pPr>
      <w:r>
        <w:rPr>
          <w:sz w:val="22"/>
          <w:szCs w:val="22"/>
        </w:rPr>
        <w:t xml:space="preserve">He tells us to pray without ceasing (1 Thessalonians 5:17), to be fervent in spirit, serving the Lord </w:t>
      </w:r>
      <w:r>
        <w:rPr>
          <w:sz w:val="22"/>
          <w:szCs w:val="22"/>
        </w:rPr>
        <w:t>(Romans 12:11), to give cheerfully (2 Corinthians 9:7).</w:t>
      </w:r>
    </w:p>
    <w:p w14:paraId="790970E0" w14:textId="1ADFA8C9" w:rsidR="005F3E08" w:rsidRDefault="005F3E08" w:rsidP="005F3E08">
      <w:pPr>
        <w:tabs>
          <w:tab w:val="left" w:pos="1080"/>
        </w:tabs>
        <w:jc w:val="both"/>
        <w:rPr>
          <w:sz w:val="22"/>
          <w:szCs w:val="22"/>
        </w:rPr>
      </w:pPr>
      <w:r>
        <w:rPr>
          <w:noProof/>
        </w:rPr>
        <w:drawing>
          <wp:anchor distT="0" distB="0" distL="114300" distR="114300" simplePos="0" relativeHeight="251660288" behindDoc="1" locked="0" layoutInCell="1" allowOverlap="1" wp14:anchorId="1C85413F" wp14:editId="25031B0B">
            <wp:simplePos x="0" y="0"/>
            <wp:positionH relativeFrom="column">
              <wp:posOffset>91440</wp:posOffset>
            </wp:positionH>
            <wp:positionV relativeFrom="paragraph">
              <wp:posOffset>298450</wp:posOffset>
            </wp:positionV>
            <wp:extent cx="2423160" cy="1557020"/>
            <wp:effectExtent l="0" t="0" r="0" b="5080"/>
            <wp:wrapTight wrapText="bothSides">
              <wp:wrapPolygon edited="0">
                <wp:start x="0" y="0"/>
                <wp:lineTo x="0" y="21406"/>
                <wp:lineTo x="21396" y="21406"/>
                <wp:lineTo x="2139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423160" cy="1557020"/>
                    </a:xfrm>
                    <a:prstGeom prst="rect">
                      <a:avLst/>
                    </a:prstGeom>
                  </pic:spPr>
                </pic:pic>
              </a:graphicData>
            </a:graphic>
            <wp14:sizeRelH relativeFrom="page">
              <wp14:pctWidth>0</wp14:pctWidth>
            </wp14:sizeRelH>
            <wp14:sizeRelV relativeFrom="page">
              <wp14:pctHeight>0</wp14:pctHeight>
            </wp14:sizeRelV>
          </wp:anchor>
        </w:drawing>
      </w:r>
    </w:p>
    <w:p w14:paraId="131B07E3" w14:textId="115AF001" w:rsidR="002A17AA" w:rsidRDefault="002A17AA" w:rsidP="002A17AA">
      <w:pPr>
        <w:tabs>
          <w:tab w:val="left" w:pos="1080"/>
        </w:tabs>
        <w:ind w:left="720"/>
        <w:jc w:val="both"/>
        <w:rPr>
          <w:sz w:val="22"/>
          <w:szCs w:val="22"/>
        </w:rPr>
      </w:pPr>
    </w:p>
    <w:p w14:paraId="68B606B1" w14:textId="12E482BB" w:rsidR="005F3E08" w:rsidRDefault="005F3E08" w:rsidP="002A17AA">
      <w:pPr>
        <w:tabs>
          <w:tab w:val="left" w:pos="1080"/>
        </w:tabs>
        <w:ind w:left="720"/>
        <w:jc w:val="both"/>
        <w:rPr>
          <w:sz w:val="22"/>
          <w:szCs w:val="22"/>
        </w:rPr>
      </w:pPr>
    </w:p>
    <w:p w14:paraId="0F0A4797" w14:textId="1B54FAFE" w:rsidR="002A17AA" w:rsidRDefault="002A17AA" w:rsidP="002A17AA">
      <w:pPr>
        <w:numPr>
          <w:ilvl w:val="0"/>
          <w:numId w:val="1"/>
        </w:numPr>
        <w:tabs>
          <w:tab w:val="left" w:pos="1080"/>
        </w:tabs>
        <w:ind w:firstLine="360"/>
        <w:jc w:val="both"/>
        <w:rPr>
          <w:sz w:val="22"/>
          <w:szCs w:val="22"/>
        </w:rPr>
      </w:pPr>
      <w:r>
        <w:rPr>
          <w:sz w:val="22"/>
          <w:szCs w:val="22"/>
        </w:rPr>
        <w:t>He tells us to abound always in the work of the Lord (1 Corinthians 15:58), to feed His sheep (John 21:17), to do everything in the name of Jesus (Colossians 3:17).</w:t>
      </w:r>
    </w:p>
    <w:p w14:paraId="18692135" w14:textId="3D0C1AF2" w:rsidR="002A17AA" w:rsidRDefault="002A17AA" w:rsidP="002A17AA">
      <w:pPr>
        <w:tabs>
          <w:tab w:val="left" w:pos="1080"/>
        </w:tabs>
        <w:ind w:left="360"/>
        <w:jc w:val="both"/>
        <w:rPr>
          <w:sz w:val="22"/>
          <w:szCs w:val="22"/>
        </w:rPr>
      </w:pPr>
    </w:p>
    <w:p w14:paraId="481AEA75" w14:textId="52C80E53" w:rsidR="002A17AA" w:rsidRDefault="002A17AA" w:rsidP="002A17AA">
      <w:pPr>
        <w:jc w:val="both"/>
        <w:rPr>
          <w:sz w:val="22"/>
          <w:szCs w:val="22"/>
        </w:rPr>
      </w:pPr>
      <w:r>
        <w:rPr>
          <w:sz w:val="22"/>
          <w:szCs w:val="22"/>
        </w:rPr>
        <w:t xml:space="preserve">We cannot live up to these standards in our own strength.  We are not sinless, but, through God’s power, we still strive to sin less and live lives worthy of Him.  </w:t>
      </w:r>
      <w:r>
        <w:rPr>
          <w:i/>
          <w:sz w:val="22"/>
          <w:szCs w:val="22"/>
        </w:rPr>
        <w:t>“Now to Him Who is able to do far more abundantly than all that we ask or think, according to the power at work within us, to Him be the glory in the Church and in Christ Jesus throughout all generations, forever and ever.  Amen”</w:t>
      </w:r>
      <w:r>
        <w:rPr>
          <w:sz w:val="22"/>
          <w:szCs w:val="22"/>
        </w:rPr>
        <w:t xml:space="preserve"> (Ephesians 3:20).</w:t>
      </w:r>
    </w:p>
    <w:p w14:paraId="3D6050FD" w14:textId="330FD4A6" w:rsidR="002A17AA" w:rsidRPr="005F3E08" w:rsidRDefault="002A17AA" w:rsidP="002A17AA">
      <w:pPr>
        <w:jc w:val="both"/>
        <w:rPr>
          <w:sz w:val="32"/>
          <w:szCs w:val="32"/>
        </w:rPr>
      </w:pPr>
    </w:p>
    <w:p w14:paraId="015DBCE0" w14:textId="3AB5C87E" w:rsidR="002A17AA" w:rsidRDefault="002A17AA" w:rsidP="002A17AA">
      <w:pPr>
        <w:jc w:val="both"/>
        <w:rPr>
          <w:b/>
          <w:bCs/>
          <w:sz w:val="28"/>
          <w:szCs w:val="28"/>
        </w:rPr>
      </w:pPr>
      <w:r w:rsidRPr="002A17AA">
        <w:rPr>
          <w:b/>
          <w:bCs/>
          <w:sz w:val="28"/>
          <w:szCs w:val="28"/>
        </w:rPr>
        <w:t>Good Works Are Important</w:t>
      </w:r>
    </w:p>
    <w:p w14:paraId="12381555" w14:textId="2843D5CB" w:rsidR="002A17AA" w:rsidRPr="002A17AA" w:rsidRDefault="002A17AA" w:rsidP="002A17AA">
      <w:pPr>
        <w:jc w:val="both"/>
        <w:rPr>
          <w:i/>
          <w:iCs/>
        </w:rPr>
      </w:pPr>
      <w:r w:rsidRPr="002A17AA">
        <w:rPr>
          <w:sz w:val="22"/>
          <w:szCs w:val="22"/>
        </w:rPr>
        <w:t xml:space="preserve">Good works are an important part of our lives as Christian stewards because, </w:t>
      </w:r>
      <w:r w:rsidRPr="002A17AA">
        <w:rPr>
          <w:i/>
          <w:iCs/>
          <w:sz w:val="22"/>
          <w:szCs w:val="22"/>
        </w:rPr>
        <w:t xml:space="preserve">“For we are His workmanship, created in Christ Jesus for </w:t>
      </w:r>
      <w:r w:rsidR="00A813A2">
        <w:rPr>
          <w:i/>
          <w:iCs/>
          <w:sz w:val="22"/>
          <w:szCs w:val="22"/>
        </w:rPr>
        <w:t>good</w:t>
      </w:r>
      <w:r w:rsidRPr="002A17AA">
        <w:rPr>
          <w:i/>
          <w:iCs/>
          <w:sz w:val="22"/>
          <w:szCs w:val="22"/>
        </w:rPr>
        <w:t xml:space="preserve"> works, </w:t>
      </w:r>
      <w:r w:rsidR="00A813A2">
        <w:rPr>
          <w:i/>
          <w:iCs/>
          <w:sz w:val="22"/>
          <w:szCs w:val="22"/>
        </w:rPr>
        <w:t>w</w:t>
      </w:r>
      <w:r w:rsidRPr="002A17AA">
        <w:rPr>
          <w:i/>
          <w:iCs/>
          <w:sz w:val="22"/>
          <w:szCs w:val="22"/>
        </w:rPr>
        <w:t>hich God prepared beforehand that we</w:t>
      </w:r>
      <w:r>
        <w:rPr>
          <w:i/>
          <w:iCs/>
        </w:rPr>
        <w:t xml:space="preserve"> should </w:t>
      </w:r>
      <w:r>
        <w:rPr>
          <w:i/>
          <w:sz w:val="22"/>
          <w:szCs w:val="22"/>
        </w:rPr>
        <w:t>walk in them”</w:t>
      </w:r>
      <w:r>
        <w:rPr>
          <w:sz w:val="22"/>
          <w:szCs w:val="22"/>
        </w:rPr>
        <w:t xml:space="preserve"> (Ephesians 2:10).  As we ask the Lord to </w:t>
      </w:r>
      <w:r>
        <w:rPr>
          <w:sz w:val="22"/>
          <w:szCs w:val="22"/>
        </w:rPr>
        <w:lastRenderedPageBreak/>
        <w:t>enable us to submit to His will, He will put before us those good works He has prepared for us to do.</w:t>
      </w:r>
    </w:p>
    <w:p w14:paraId="0C971E65" w14:textId="57ED8B99" w:rsidR="002A17AA" w:rsidRDefault="008E1314" w:rsidP="002A17AA">
      <w:pPr>
        <w:jc w:val="both"/>
        <w:rPr>
          <w:sz w:val="22"/>
          <w:szCs w:val="22"/>
        </w:rPr>
      </w:pPr>
      <w:r>
        <w:rPr>
          <w:noProof/>
        </w:rPr>
        <w:drawing>
          <wp:anchor distT="0" distB="0" distL="114300" distR="114300" simplePos="0" relativeHeight="251661312" behindDoc="1" locked="0" layoutInCell="1" allowOverlap="1" wp14:anchorId="44C9B233" wp14:editId="6BD4C42C">
            <wp:simplePos x="0" y="0"/>
            <wp:positionH relativeFrom="column">
              <wp:posOffset>38100</wp:posOffset>
            </wp:positionH>
            <wp:positionV relativeFrom="paragraph">
              <wp:posOffset>290195</wp:posOffset>
            </wp:positionV>
            <wp:extent cx="2411095" cy="1422400"/>
            <wp:effectExtent l="0" t="0" r="8255" b="6350"/>
            <wp:wrapTight wrapText="bothSides">
              <wp:wrapPolygon edited="0">
                <wp:start x="0" y="0"/>
                <wp:lineTo x="0" y="21407"/>
                <wp:lineTo x="21503" y="21407"/>
                <wp:lineTo x="2150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411095" cy="1422400"/>
                    </a:xfrm>
                    <a:prstGeom prst="rect">
                      <a:avLst/>
                    </a:prstGeom>
                  </pic:spPr>
                </pic:pic>
              </a:graphicData>
            </a:graphic>
            <wp14:sizeRelH relativeFrom="page">
              <wp14:pctWidth>0</wp14:pctWidth>
            </wp14:sizeRelH>
            <wp14:sizeRelV relativeFrom="page">
              <wp14:pctHeight>0</wp14:pctHeight>
            </wp14:sizeRelV>
          </wp:anchor>
        </w:drawing>
      </w:r>
    </w:p>
    <w:p w14:paraId="1C75CB3B" w14:textId="69DFED45" w:rsidR="002A17AA" w:rsidRDefault="002A17AA" w:rsidP="002A17AA">
      <w:pPr>
        <w:jc w:val="both"/>
        <w:rPr>
          <w:sz w:val="22"/>
          <w:szCs w:val="22"/>
        </w:rPr>
      </w:pPr>
      <w:r>
        <w:rPr>
          <w:sz w:val="22"/>
          <w:szCs w:val="22"/>
        </w:rPr>
        <w:t xml:space="preserve">Paul states that we are God’s </w:t>
      </w:r>
      <w:r>
        <w:rPr>
          <w:i/>
          <w:sz w:val="22"/>
          <w:szCs w:val="22"/>
        </w:rPr>
        <w:t>“workmanship created in Christ Jesus.”</w:t>
      </w:r>
      <w:r>
        <w:rPr>
          <w:sz w:val="22"/>
          <w:szCs w:val="22"/>
        </w:rPr>
        <w:t xml:space="preserve">  With the same power that God used in the beginning to create man from dust and later to resurrect Jesus from the dead, He raises us out of spiritual death and makes us new people—His workmanship—transformed stewards whose works are evidence that we are new creatures.  By the Holy Spirit through Word and Sacrament, we are brought into God’s kingdom.  As new people living under the power of the Gospel, we desire to honor God by giving Him our best.  Because Christ has redeemed us from all wickedness and purified for </w:t>
      </w:r>
      <w:r>
        <w:rPr>
          <w:i/>
          <w:sz w:val="22"/>
          <w:szCs w:val="22"/>
        </w:rPr>
        <w:t>“Himself a people for His own possession,”</w:t>
      </w:r>
      <w:r>
        <w:rPr>
          <w:sz w:val="22"/>
          <w:szCs w:val="22"/>
        </w:rPr>
        <w:t xml:space="preserve"> we are eager to do good works (Titus 2:14).</w:t>
      </w:r>
    </w:p>
    <w:p w14:paraId="6E02554C" w14:textId="77777777" w:rsidR="002A17AA" w:rsidRDefault="002A17AA" w:rsidP="002A17AA">
      <w:pPr>
        <w:jc w:val="both"/>
        <w:rPr>
          <w:sz w:val="22"/>
          <w:szCs w:val="22"/>
        </w:rPr>
      </w:pPr>
    </w:p>
    <w:p w14:paraId="6A8F2DA8" w14:textId="642A2C37" w:rsidR="002A17AA" w:rsidRDefault="002A17AA" w:rsidP="002A17AA">
      <w:pPr>
        <w:jc w:val="both"/>
        <w:rPr>
          <w:sz w:val="22"/>
          <w:szCs w:val="22"/>
        </w:rPr>
      </w:pPr>
      <w:r>
        <w:rPr>
          <w:sz w:val="22"/>
          <w:szCs w:val="22"/>
        </w:rPr>
        <w:t>Jesus lived the perfect life in our place, and He makes our impoverished best efforts and good works acceptable to our Heavenly Father.  The prophet Isaiah wrote that “</w:t>
      </w:r>
      <w:r>
        <w:rPr>
          <w:i/>
          <w:sz w:val="22"/>
          <w:szCs w:val="22"/>
        </w:rPr>
        <w:t>all our righteous deeds are like a polluted garment”</w:t>
      </w:r>
      <w:r>
        <w:rPr>
          <w:sz w:val="22"/>
          <w:szCs w:val="22"/>
        </w:rPr>
        <w:t xml:space="preserve"> (verse 64:6).  Only those acts done in Christ’s name and for Him through faith are God-honoring.  Jesus said, </w:t>
      </w:r>
      <w:r>
        <w:rPr>
          <w:i/>
          <w:sz w:val="22"/>
          <w:szCs w:val="22"/>
        </w:rPr>
        <w:t xml:space="preserve">“In the same way, let your light shine before others, </w:t>
      </w:r>
      <w:r>
        <w:rPr>
          <w:i/>
          <w:sz w:val="22"/>
          <w:szCs w:val="22"/>
        </w:rPr>
        <w:t>so that they may see your good works and give glory to your Father Who is in heaven”</w:t>
      </w:r>
      <w:r>
        <w:rPr>
          <w:sz w:val="22"/>
          <w:szCs w:val="22"/>
        </w:rPr>
        <w:t xml:space="preserve"> (Matthew 5:16).  Our good works, made acceptable through Jesus, give glory to our Heavenly Father.</w:t>
      </w:r>
    </w:p>
    <w:p w14:paraId="11D77959" w14:textId="77777777" w:rsidR="002A17AA" w:rsidRDefault="002A17AA" w:rsidP="002A17AA">
      <w:pPr>
        <w:jc w:val="both"/>
        <w:rPr>
          <w:sz w:val="22"/>
          <w:szCs w:val="22"/>
        </w:rPr>
      </w:pPr>
    </w:p>
    <w:p w14:paraId="125713B7" w14:textId="77777777" w:rsidR="002A17AA" w:rsidRDefault="002A17AA" w:rsidP="002A17AA">
      <w:pPr>
        <w:rPr>
          <w:b/>
          <w:sz w:val="28"/>
          <w:szCs w:val="28"/>
        </w:rPr>
      </w:pPr>
      <w:r>
        <w:rPr>
          <w:b/>
          <w:sz w:val="28"/>
          <w:szCs w:val="28"/>
        </w:rPr>
        <w:t>Doing God’s Will</w:t>
      </w:r>
    </w:p>
    <w:p w14:paraId="319C18CA" w14:textId="02C7B83A" w:rsidR="002A17AA" w:rsidRDefault="002A17AA" w:rsidP="002A17AA">
      <w:pPr>
        <w:jc w:val="both"/>
        <w:rPr>
          <w:b/>
          <w:sz w:val="28"/>
          <w:szCs w:val="28"/>
        </w:rPr>
      </w:pPr>
      <w:r>
        <w:rPr>
          <w:sz w:val="22"/>
          <w:szCs w:val="22"/>
        </w:rPr>
        <w:t xml:space="preserve">The Apostle Paul wrote in Ephesians 5:17, </w:t>
      </w:r>
      <w:r>
        <w:rPr>
          <w:i/>
          <w:sz w:val="22"/>
          <w:szCs w:val="22"/>
        </w:rPr>
        <w:t xml:space="preserve">“Therefore do not be foolish, but understand what the will of the Lord is.”  </w:t>
      </w:r>
      <w:r>
        <w:rPr>
          <w:sz w:val="22"/>
          <w:szCs w:val="22"/>
        </w:rPr>
        <w:t>As we study and meditate on His Word and seek His direction through prayer, God reveals His will for our lives (Romans 12:</w:t>
      </w:r>
      <w:r w:rsidR="00A813A2">
        <w:rPr>
          <w:sz w:val="22"/>
          <w:szCs w:val="22"/>
        </w:rPr>
        <w:t>1-</w:t>
      </w:r>
      <w:r>
        <w:rPr>
          <w:sz w:val="22"/>
          <w:szCs w:val="22"/>
        </w:rPr>
        <w:t>2).   Out of gratitude for Christ Who gave us His all, we devote ourselves to doing His will.  By the power of the Holy Spirit, we can do our best in service and commitment to</w:t>
      </w:r>
      <w:r>
        <w:t xml:space="preserve"> the Lord.</w:t>
      </w:r>
    </w:p>
    <w:p w14:paraId="4C6FD7E5" w14:textId="77777777" w:rsidR="002A17AA" w:rsidRDefault="002A17AA" w:rsidP="002A17AA">
      <w:pPr>
        <w:ind w:firstLine="720"/>
        <w:jc w:val="both"/>
      </w:pPr>
    </w:p>
    <w:p w14:paraId="79BA5636" w14:textId="1EB88855" w:rsidR="002A17AA" w:rsidRDefault="002A17AA" w:rsidP="002A17AA">
      <w:pPr>
        <w:ind w:firstLine="720"/>
        <w:jc w:val="center"/>
        <w:rPr>
          <w:sz w:val="22"/>
          <w:szCs w:val="22"/>
        </w:rPr>
      </w:pPr>
    </w:p>
    <w:p w14:paraId="2852F3A1" w14:textId="11593DA9" w:rsidR="002C144A" w:rsidRDefault="002C144A" w:rsidP="002A17AA">
      <w:pPr>
        <w:ind w:firstLine="720"/>
        <w:jc w:val="center"/>
        <w:rPr>
          <w:sz w:val="22"/>
          <w:szCs w:val="22"/>
        </w:rPr>
      </w:pPr>
    </w:p>
    <w:p w14:paraId="279F2B87" w14:textId="20559730" w:rsidR="002C144A" w:rsidRDefault="002C144A" w:rsidP="002A17AA">
      <w:pPr>
        <w:ind w:firstLine="720"/>
        <w:jc w:val="center"/>
        <w:rPr>
          <w:sz w:val="22"/>
          <w:szCs w:val="22"/>
        </w:rPr>
      </w:pPr>
    </w:p>
    <w:p w14:paraId="0E95C84F" w14:textId="23323732" w:rsidR="002C144A" w:rsidRDefault="002C144A" w:rsidP="002A17AA">
      <w:pPr>
        <w:ind w:firstLine="720"/>
        <w:jc w:val="center"/>
        <w:rPr>
          <w:sz w:val="22"/>
          <w:szCs w:val="22"/>
        </w:rPr>
      </w:pPr>
    </w:p>
    <w:p w14:paraId="587C515A" w14:textId="3449E1E2" w:rsidR="002C144A" w:rsidRDefault="002C144A" w:rsidP="002A17AA">
      <w:pPr>
        <w:ind w:firstLine="720"/>
        <w:jc w:val="center"/>
        <w:rPr>
          <w:sz w:val="22"/>
          <w:szCs w:val="22"/>
        </w:rPr>
      </w:pPr>
    </w:p>
    <w:p w14:paraId="116B5C11" w14:textId="5EB7BE28" w:rsidR="002C144A" w:rsidRDefault="002C144A" w:rsidP="002A17AA">
      <w:pPr>
        <w:ind w:firstLine="720"/>
        <w:jc w:val="center"/>
        <w:rPr>
          <w:sz w:val="22"/>
          <w:szCs w:val="22"/>
        </w:rPr>
      </w:pPr>
    </w:p>
    <w:p w14:paraId="4A06F765" w14:textId="084DC8FE" w:rsidR="002C144A" w:rsidRDefault="002C144A" w:rsidP="002A17AA">
      <w:pPr>
        <w:ind w:firstLine="720"/>
        <w:jc w:val="center"/>
        <w:rPr>
          <w:sz w:val="22"/>
          <w:szCs w:val="22"/>
        </w:rPr>
      </w:pPr>
    </w:p>
    <w:p w14:paraId="2B246FF2" w14:textId="2FE76F2E" w:rsidR="002C144A" w:rsidRDefault="002C144A" w:rsidP="002A17AA">
      <w:pPr>
        <w:ind w:firstLine="720"/>
        <w:jc w:val="center"/>
        <w:rPr>
          <w:sz w:val="22"/>
          <w:szCs w:val="22"/>
        </w:rPr>
      </w:pPr>
    </w:p>
    <w:p w14:paraId="5CA11080" w14:textId="2A02E1B5" w:rsidR="002C144A" w:rsidRDefault="002C144A" w:rsidP="002A17AA">
      <w:pPr>
        <w:ind w:firstLine="720"/>
        <w:jc w:val="center"/>
        <w:rPr>
          <w:sz w:val="22"/>
          <w:szCs w:val="22"/>
        </w:rPr>
      </w:pPr>
    </w:p>
    <w:p w14:paraId="4B99A31C" w14:textId="60135884" w:rsidR="002C144A" w:rsidRDefault="002C144A" w:rsidP="002A17AA">
      <w:pPr>
        <w:ind w:firstLine="720"/>
        <w:jc w:val="center"/>
        <w:rPr>
          <w:sz w:val="22"/>
          <w:szCs w:val="22"/>
        </w:rPr>
      </w:pPr>
    </w:p>
    <w:p w14:paraId="613796A5" w14:textId="2C9B17DA" w:rsidR="002C144A" w:rsidRDefault="002C144A" w:rsidP="002A17AA">
      <w:pPr>
        <w:ind w:firstLine="720"/>
        <w:jc w:val="center"/>
        <w:rPr>
          <w:sz w:val="22"/>
          <w:szCs w:val="22"/>
        </w:rPr>
      </w:pPr>
    </w:p>
    <w:p w14:paraId="54EECCDA" w14:textId="77777777" w:rsidR="002C144A" w:rsidRDefault="002C144A" w:rsidP="002A17AA">
      <w:pPr>
        <w:ind w:firstLine="720"/>
        <w:jc w:val="center"/>
        <w:rPr>
          <w:sz w:val="22"/>
          <w:szCs w:val="22"/>
        </w:rPr>
      </w:pPr>
    </w:p>
    <w:p w14:paraId="7C8A56A4" w14:textId="77777777" w:rsidR="002A17AA" w:rsidRDefault="002A17AA" w:rsidP="002A17AA">
      <w:pPr>
        <w:ind w:firstLine="720"/>
        <w:jc w:val="center"/>
        <w:rPr>
          <w:sz w:val="22"/>
          <w:szCs w:val="22"/>
        </w:rPr>
      </w:pPr>
    </w:p>
    <w:p w14:paraId="622AC9B0" w14:textId="77777777" w:rsidR="002A17AA" w:rsidRDefault="002A17AA" w:rsidP="002A17AA">
      <w:pPr>
        <w:jc w:val="center"/>
        <w:rPr>
          <w:sz w:val="22"/>
          <w:szCs w:val="22"/>
        </w:rPr>
      </w:pPr>
      <w:r>
        <w:rPr>
          <w:sz w:val="22"/>
          <w:szCs w:val="22"/>
        </w:rPr>
        <w:t>Stewardship Advisors</w:t>
      </w:r>
    </w:p>
    <w:p w14:paraId="1E88455F" w14:textId="77777777" w:rsidR="002A17AA" w:rsidRDefault="002A17AA" w:rsidP="002A17AA">
      <w:pPr>
        <w:jc w:val="center"/>
        <w:rPr>
          <w:sz w:val="22"/>
          <w:szCs w:val="22"/>
        </w:rPr>
      </w:pPr>
      <w:r>
        <w:rPr>
          <w:sz w:val="22"/>
          <w:szCs w:val="22"/>
        </w:rPr>
        <w:t>248-644-6150</w:t>
      </w:r>
    </w:p>
    <w:p w14:paraId="6CDA1E95" w14:textId="0C313941" w:rsidR="002A17AA" w:rsidRDefault="002A17AA" w:rsidP="002A17AA">
      <w:pPr>
        <w:jc w:val="center"/>
        <w:rPr>
          <w:sz w:val="22"/>
          <w:szCs w:val="22"/>
        </w:rPr>
      </w:pPr>
      <w:r>
        <w:rPr>
          <w:sz w:val="22"/>
          <w:szCs w:val="22"/>
        </w:rPr>
        <w:t xml:space="preserve">Copyright © </w:t>
      </w:r>
      <w:r w:rsidR="00FF2B06">
        <w:rPr>
          <w:sz w:val="22"/>
          <w:szCs w:val="22"/>
        </w:rPr>
        <w:t>202</w:t>
      </w:r>
      <w:r w:rsidR="00336B9B">
        <w:rPr>
          <w:sz w:val="22"/>
          <w:szCs w:val="22"/>
        </w:rPr>
        <w:t>1</w:t>
      </w:r>
    </w:p>
    <w:p w14:paraId="06D42881" w14:textId="77777777" w:rsidR="002A17AA" w:rsidRDefault="002A17AA" w:rsidP="002A17AA">
      <w:pPr>
        <w:jc w:val="center"/>
        <w:rPr>
          <w:sz w:val="56"/>
          <w:szCs w:val="56"/>
        </w:rPr>
      </w:pPr>
    </w:p>
    <w:p w14:paraId="14227F69" w14:textId="77777777" w:rsidR="002A17AA" w:rsidRDefault="002A17AA" w:rsidP="002A17AA">
      <w:pPr>
        <w:jc w:val="center"/>
        <w:rPr>
          <w:b/>
          <w:sz w:val="28"/>
          <w:szCs w:val="28"/>
        </w:rPr>
      </w:pPr>
    </w:p>
    <w:p w14:paraId="0A7E8882" w14:textId="17FBEA18" w:rsidR="002A17AA" w:rsidRPr="002C144A" w:rsidRDefault="002A17AA" w:rsidP="002A17AA">
      <w:pPr>
        <w:jc w:val="center"/>
        <w:rPr>
          <w:b/>
          <w:sz w:val="40"/>
          <w:szCs w:val="40"/>
        </w:rPr>
      </w:pPr>
    </w:p>
    <w:p w14:paraId="7ABC8436" w14:textId="77777777" w:rsidR="008E1314" w:rsidRPr="00732EEE" w:rsidRDefault="008E1314" w:rsidP="002A17AA">
      <w:pPr>
        <w:jc w:val="center"/>
        <w:rPr>
          <w:b/>
          <w:sz w:val="52"/>
          <w:szCs w:val="52"/>
        </w:rPr>
      </w:pPr>
    </w:p>
    <w:p w14:paraId="3347A0E5" w14:textId="2E151B13" w:rsidR="002A17AA" w:rsidRPr="00971859" w:rsidRDefault="00971859" w:rsidP="002A17AA">
      <w:pPr>
        <w:jc w:val="center"/>
        <w:rPr>
          <w:b/>
          <w:sz w:val="54"/>
          <w:szCs w:val="54"/>
        </w:rPr>
      </w:pPr>
      <w:r w:rsidRPr="00971859">
        <w:rPr>
          <w:b/>
          <w:sz w:val="54"/>
          <w:szCs w:val="54"/>
        </w:rPr>
        <w:t>Working</w:t>
      </w:r>
      <w:r w:rsidR="002A17AA" w:rsidRPr="00971859">
        <w:rPr>
          <w:b/>
          <w:sz w:val="54"/>
          <w:szCs w:val="54"/>
        </w:rPr>
        <w:t xml:space="preserve"> </w:t>
      </w:r>
    </w:p>
    <w:p w14:paraId="5DF43779" w14:textId="21D4E740" w:rsidR="002A17AA" w:rsidRPr="00971859" w:rsidRDefault="00971859" w:rsidP="002A17AA">
      <w:pPr>
        <w:jc w:val="center"/>
        <w:rPr>
          <w:b/>
          <w:sz w:val="54"/>
          <w:szCs w:val="54"/>
        </w:rPr>
      </w:pPr>
      <w:r w:rsidRPr="00971859">
        <w:rPr>
          <w:b/>
          <w:sz w:val="54"/>
          <w:szCs w:val="54"/>
        </w:rPr>
        <w:t>Wholeheartedly</w:t>
      </w:r>
      <w:r w:rsidR="002A17AA" w:rsidRPr="00971859">
        <w:rPr>
          <w:b/>
          <w:sz w:val="54"/>
          <w:szCs w:val="54"/>
        </w:rPr>
        <w:t xml:space="preserve"> </w:t>
      </w:r>
    </w:p>
    <w:p w14:paraId="7D010554" w14:textId="3122B9BC" w:rsidR="002A17AA" w:rsidRPr="00971859" w:rsidRDefault="00971859" w:rsidP="002A17AA">
      <w:pPr>
        <w:jc w:val="center"/>
        <w:rPr>
          <w:b/>
          <w:sz w:val="54"/>
          <w:szCs w:val="54"/>
        </w:rPr>
      </w:pPr>
      <w:r>
        <w:rPr>
          <w:b/>
          <w:sz w:val="54"/>
          <w:szCs w:val="54"/>
        </w:rPr>
        <w:t>for the Lord</w:t>
      </w:r>
    </w:p>
    <w:p w14:paraId="2B3668B2" w14:textId="6E32F220" w:rsidR="002A17AA" w:rsidRDefault="002A17AA" w:rsidP="002A17AA">
      <w:pPr>
        <w:rPr>
          <w:sz w:val="28"/>
          <w:szCs w:val="28"/>
        </w:rPr>
      </w:pPr>
    </w:p>
    <w:p w14:paraId="615B2DD5" w14:textId="337FA8F1" w:rsidR="002A17AA" w:rsidRDefault="00387385" w:rsidP="002A17AA">
      <w:pPr>
        <w:rPr>
          <w:noProof/>
        </w:rPr>
      </w:pPr>
      <w:r>
        <w:rPr>
          <w:noProof/>
        </w:rPr>
        <w:drawing>
          <wp:anchor distT="0" distB="0" distL="114300" distR="114300" simplePos="0" relativeHeight="251662336" behindDoc="1" locked="0" layoutInCell="1" allowOverlap="1" wp14:anchorId="0B70BD73" wp14:editId="7C3ABA3E">
            <wp:simplePos x="0" y="0"/>
            <wp:positionH relativeFrom="column">
              <wp:posOffset>171450</wp:posOffset>
            </wp:positionH>
            <wp:positionV relativeFrom="paragraph">
              <wp:posOffset>277495</wp:posOffset>
            </wp:positionV>
            <wp:extent cx="2190476" cy="1571429"/>
            <wp:effectExtent l="0" t="0" r="635" b="0"/>
            <wp:wrapTight wrapText="bothSides">
              <wp:wrapPolygon edited="0">
                <wp:start x="0" y="0"/>
                <wp:lineTo x="0" y="21216"/>
                <wp:lineTo x="21418" y="21216"/>
                <wp:lineTo x="2141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90476" cy="1571429"/>
                    </a:xfrm>
                    <a:prstGeom prst="rect">
                      <a:avLst/>
                    </a:prstGeom>
                  </pic:spPr>
                </pic:pic>
              </a:graphicData>
            </a:graphic>
            <wp14:sizeRelH relativeFrom="page">
              <wp14:pctWidth>0</wp14:pctWidth>
            </wp14:sizeRelH>
            <wp14:sizeRelV relativeFrom="page">
              <wp14:pctHeight>0</wp14:pctHeight>
            </wp14:sizeRelV>
          </wp:anchor>
        </w:drawing>
      </w:r>
    </w:p>
    <w:p w14:paraId="7229A02A" w14:textId="2841366A" w:rsidR="00FE4DBF" w:rsidRDefault="00FE4DBF" w:rsidP="002A17AA">
      <w:pPr>
        <w:rPr>
          <w:noProof/>
        </w:rPr>
      </w:pPr>
    </w:p>
    <w:p w14:paraId="44378F01" w14:textId="77777777" w:rsidR="00387385" w:rsidRDefault="00387385" w:rsidP="00657330">
      <w:pPr>
        <w:jc w:val="center"/>
        <w:rPr>
          <w:b/>
          <w:bCs/>
          <w:sz w:val="32"/>
          <w:szCs w:val="32"/>
          <w:u w:val="single"/>
        </w:rPr>
      </w:pPr>
    </w:p>
    <w:p w14:paraId="77D3059C" w14:textId="4380EE02" w:rsidR="00657330" w:rsidRDefault="00657330" w:rsidP="00657330">
      <w:pPr>
        <w:jc w:val="center"/>
        <w:rPr>
          <w:b/>
          <w:bCs/>
          <w:sz w:val="32"/>
          <w:szCs w:val="32"/>
          <w:u w:val="single"/>
        </w:rPr>
      </w:pPr>
      <w:r w:rsidRPr="008527A4">
        <w:rPr>
          <w:b/>
          <w:bCs/>
          <w:sz w:val="32"/>
          <w:szCs w:val="32"/>
          <w:u w:val="single"/>
        </w:rPr>
        <w:t xml:space="preserve">Week </w:t>
      </w:r>
      <w:r>
        <w:rPr>
          <w:b/>
          <w:bCs/>
          <w:sz w:val="32"/>
          <w:szCs w:val="32"/>
          <w:u w:val="single"/>
        </w:rPr>
        <w:t>Four</w:t>
      </w:r>
      <w:r w:rsidRPr="008527A4">
        <w:rPr>
          <w:b/>
          <w:bCs/>
          <w:sz w:val="32"/>
          <w:szCs w:val="32"/>
          <w:u w:val="single"/>
        </w:rPr>
        <w:t xml:space="preserve"> of:</w:t>
      </w:r>
    </w:p>
    <w:p w14:paraId="758B35D8" w14:textId="77777777" w:rsidR="00657330" w:rsidRPr="008527A4" w:rsidRDefault="00657330" w:rsidP="00657330">
      <w:pPr>
        <w:jc w:val="center"/>
        <w:rPr>
          <w:b/>
          <w:bCs/>
          <w:sz w:val="16"/>
          <w:szCs w:val="16"/>
        </w:rPr>
      </w:pPr>
    </w:p>
    <w:p w14:paraId="789D8930" w14:textId="77777777" w:rsidR="00657330" w:rsidRPr="008527A4" w:rsidRDefault="00657330" w:rsidP="00657330">
      <w:pPr>
        <w:jc w:val="center"/>
        <w:rPr>
          <w:rFonts w:ascii="Lucida Calligraphy" w:hAnsi="Lucida Calligraphy"/>
          <w:b/>
          <w:bCs/>
          <w:sz w:val="36"/>
          <w:szCs w:val="36"/>
        </w:rPr>
      </w:pPr>
      <w:r w:rsidRPr="008527A4">
        <w:rPr>
          <w:rFonts w:ascii="Lucida Calligraphy" w:hAnsi="Lucida Calligraphy"/>
          <w:b/>
          <w:bCs/>
          <w:sz w:val="36"/>
          <w:szCs w:val="36"/>
        </w:rPr>
        <w:t>“Fellow Workers</w:t>
      </w:r>
    </w:p>
    <w:p w14:paraId="4EA50207" w14:textId="77777777" w:rsidR="00657330" w:rsidRPr="008527A4" w:rsidRDefault="00657330" w:rsidP="00657330">
      <w:pPr>
        <w:jc w:val="center"/>
        <w:rPr>
          <w:rFonts w:ascii="Lucida Calligraphy" w:hAnsi="Lucida Calligraphy"/>
          <w:b/>
          <w:bCs/>
          <w:sz w:val="36"/>
          <w:szCs w:val="36"/>
        </w:rPr>
      </w:pPr>
      <w:r w:rsidRPr="008527A4">
        <w:rPr>
          <w:rFonts w:ascii="Lucida Calligraphy" w:hAnsi="Lucida Calligraphy"/>
          <w:b/>
          <w:bCs/>
          <w:sz w:val="36"/>
          <w:szCs w:val="36"/>
        </w:rPr>
        <w:t>on</w:t>
      </w:r>
    </w:p>
    <w:p w14:paraId="2B4BAFAB" w14:textId="77777777" w:rsidR="00657330" w:rsidRPr="008527A4" w:rsidRDefault="00657330" w:rsidP="00657330">
      <w:pPr>
        <w:jc w:val="center"/>
        <w:rPr>
          <w:rFonts w:ascii="Lucida Calligraphy" w:hAnsi="Lucida Calligraphy"/>
          <w:b/>
          <w:bCs/>
          <w:sz w:val="36"/>
          <w:szCs w:val="36"/>
        </w:rPr>
      </w:pPr>
      <w:r w:rsidRPr="008527A4">
        <w:rPr>
          <w:rFonts w:ascii="Lucida Calligraphy" w:hAnsi="Lucida Calligraphy"/>
          <w:b/>
          <w:bCs/>
          <w:sz w:val="36"/>
          <w:szCs w:val="36"/>
        </w:rPr>
        <w:t>God’s Team”</w:t>
      </w:r>
    </w:p>
    <w:p w14:paraId="674BB622" w14:textId="77777777" w:rsidR="002A17AA" w:rsidRDefault="002A17AA"/>
    <w:sectPr w:rsidR="002A17AA" w:rsidSect="002A17AA">
      <w:pgSz w:w="15840" w:h="12240" w:orient="landscape"/>
      <w:pgMar w:top="864" w:right="864" w:bottom="864" w:left="864" w:header="720" w:footer="720" w:gutter="0"/>
      <w:cols w:num="3" w:space="13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51D8E"/>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A"/>
    <w:rsid w:val="00022344"/>
    <w:rsid w:val="0013185D"/>
    <w:rsid w:val="00172338"/>
    <w:rsid w:val="001B2D98"/>
    <w:rsid w:val="001E78EA"/>
    <w:rsid w:val="002A17AA"/>
    <w:rsid w:val="002C144A"/>
    <w:rsid w:val="00336B9B"/>
    <w:rsid w:val="00387385"/>
    <w:rsid w:val="004C1284"/>
    <w:rsid w:val="005F3E08"/>
    <w:rsid w:val="005F4C95"/>
    <w:rsid w:val="00657330"/>
    <w:rsid w:val="006F33FF"/>
    <w:rsid w:val="007276F3"/>
    <w:rsid w:val="00732EEE"/>
    <w:rsid w:val="00765261"/>
    <w:rsid w:val="008E1314"/>
    <w:rsid w:val="00907A04"/>
    <w:rsid w:val="00971859"/>
    <w:rsid w:val="00995B77"/>
    <w:rsid w:val="00A813A2"/>
    <w:rsid w:val="00AC1275"/>
    <w:rsid w:val="00BA3232"/>
    <w:rsid w:val="00BB1AE4"/>
    <w:rsid w:val="00FE4DBF"/>
    <w:rsid w:val="00FF2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84CD5"/>
  <w15:chartTrackingRefBased/>
  <w15:docId w15:val="{839F4073-8931-4BB2-B3E4-04B9DF84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7AA"/>
    <w:pPr>
      <w:jc w:val="left"/>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13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24</cp:revision>
  <dcterms:created xsi:type="dcterms:W3CDTF">2020-09-07T19:12:00Z</dcterms:created>
  <dcterms:modified xsi:type="dcterms:W3CDTF">2021-04-09T18:08:00Z</dcterms:modified>
</cp:coreProperties>
</file>